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2A74" w14:textId="68E5ED7B" w:rsidR="007A536C" w:rsidRPr="005B7CF1" w:rsidRDefault="007A536C" w:rsidP="007A536C">
      <w:pPr>
        <w:shd w:val="clear" w:color="auto" w:fill="FFFFFF"/>
        <w:spacing w:before="135" w:after="375" w:line="240" w:lineRule="auto"/>
        <w:outlineLvl w:val="0"/>
        <w:rPr>
          <w:rFonts w:ascii="Helvetica" w:eastAsia="Times New Roman" w:hAnsi="Helvetica" w:cs="Helvetica"/>
          <w:color w:val="07064D"/>
          <w:kern w:val="36"/>
          <w:sz w:val="44"/>
          <w:szCs w:val="44"/>
          <w14:ligatures w14:val="none"/>
        </w:rPr>
      </w:pPr>
      <w:r>
        <w:rPr>
          <w:rFonts w:ascii="Helvetica" w:eastAsia="Times New Roman" w:hAnsi="Helvetica" w:cs="Helvetica"/>
          <w:color w:val="07064D"/>
          <w:kern w:val="36"/>
          <w:sz w:val="44"/>
          <w:szCs w:val="44"/>
          <w14:ligatures w14:val="none"/>
        </w:rPr>
        <w:t>Board of Equalization Secretary</w:t>
      </w:r>
    </w:p>
    <w:p w14:paraId="7AB39235" w14:textId="77777777" w:rsidR="007A536C" w:rsidRDefault="007A536C" w:rsidP="007A53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>Salary</w:t>
      </w:r>
    </w:p>
    <w:p w14:paraId="55FCF4F0" w14:textId="6DE0C236" w:rsidR="007A536C" w:rsidRPr="005B7CF1" w:rsidRDefault="00A51418" w:rsidP="007A53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Minimum wage to slightly above</w:t>
      </w:r>
      <w:r w:rsidR="00D808B7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(2026 scheduled to be $15hr)</w:t>
      </w:r>
    </w:p>
    <w:p w14:paraId="644D746D" w14:textId="77777777" w:rsidR="007A536C" w:rsidRPr="005B7CF1" w:rsidRDefault="007A536C" w:rsidP="007A53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>Location </w:t>
      </w:r>
    </w:p>
    <w:p w14:paraId="0A786041" w14:textId="77777777" w:rsidR="007A536C" w:rsidRPr="005B7CF1" w:rsidRDefault="007A536C" w:rsidP="007A536C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Effingham County – Springfield,</w:t>
      </w: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GA</w:t>
      </w:r>
    </w:p>
    <w:p w14:paraId="47114B3F" w14:textId="77777777" w:rsidR="007A536C" w:rsidRPr="005B7CF1" w:rsidRDefault="007A536C" w:rsidP="007A53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>Job Type</w:t>
      </w:r>
    </w:p>
    <w:p w14:paraId="7D807B1C" w14:textId="3A6F40D2" w:rsidR="007A536C" w:rsidRPr="005B7CF1" w:rsidRDefault="00A51418" w:rsidP="007A536C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Recurring </w:t>
      </w: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Seasonal (hours may vary: 15-32hrs a week)</w:t>
      </w:r>
    </w:p>
    <w:p w14:paraId="44FFEF76" w14:textId="77777777" w:rsidR="007A536C" w:rsidRPr="005B7CF1" w:rsidRDefault="007A536C" w:rsidP="007A53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>Department</w:t>
      </w:r>
    </w:p>
    <w:p w14:paraId="2992594F" w14:textId="77777777" w:rsidR="007A536C" w:rsidRPr="005B7CF1" w:rsidRDefault="007A536C" w:rsidP="007A536C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CLERK OF</w:t>
      </w: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STATE &amp;</w:t>
      </w: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SUPERIOR COURT</w:t>
      </w:r>
    </w:p>
    <w:p w14:paraId="6E790490" w14:textId="77777777" w:rsidR="007A536C" w:rsidRDefault="007A536C" w:rsidP="007A53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>Opening Dat</w:t>
      </w:r>
      <w:r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>e</w:t>
      </w:r>
    </w:p>
    <w:p w14:paraId="33B0F27D" w14:textId="32B36549" w:rsidR="007A536C" w:rsidRPr="005B7CF1" w:rsidRDefault="007A536C" w:rsidP="007A536C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 w:rsidRPr="003235F2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0</w:t>
      </w:r>
      <w:r w:rsidR="00A51418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1/01/2026</w:t>
      </w:r>
    </w:p>
    <w:p w14:paraId="265367B9" w14:textId="77777777" w:rsidR="007A536C" w:rsidRDefault="007A536C" w:rsidP="007A53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>Closing Date</w:t>
      </w:r>
    </w:p>
    <w:p w14:paraId="68BEF487" w14:textId="77777777" w:rsidR="007A536C" w:rsidRPr="005B7CF1" w:rsidRDefault="007A536C" w:rsidP="007A53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ab/>
      </w: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Until Filled</w:t>
      </w:r>
    </w:p>
    <w:p w14:paraId="00B7D476" w14:textId="77777777" w:rsidR="007A536C" w:rsidRPr="005B7CF1" w:rsidRDefault="007A536C" w:rsidP="007A536C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center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hyperlink r:id="rId5" w:anchor="details-info" w:history="1">
        <w:r w:rsidRPr="005B7CF1">
          <w:rPr>
            <w:rFonts w:ascii="Helvetica" w:eastAsia="Times New Roman" w:hAnsi="Helvetica" w:cs="Helvetica"/>
            <w:b/>
            <w:bCs/>
            <w:caps/>
            <w:color w:val="4E4C4A"/>
            <w:spacing w:val="15"/>
            <w:kern w:val="0"/>
            <w:sz w:val="20"/>
            <w:szCs w:val="20"/>
            <w:u w:val="single"/>
            <w:bdr w:val="none" w:sz="0" w:space="0" w:color="auto" w:frame="1"/>
            <w:shd w:val="clear" w:color="auto" w:fill="FFFFFF"/>
            <w14:ligatures w14:val="none"/>
          </w:rPr>
          <w:t>Description</w:t>
        </w:r>
      </w:hyperlink>
    </w:p>
    <w:p w14:paraId="275E582F" w14:textId="74319E31" w:rsidR="007A536C" w:rsidRPr="005B7CF1" w:rsidRDefault="007A536C" w:rsidP="007A536C">
      <w:pPr>
        <w:shd w:val="clear" w:color="auto" w:fill="FFFFFF"/>
        <w:spacing w:before="150" w:after="150" w:line="240" w:lineRule="auto"/>
        <w:ind w:left="75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Discover the best of suburban and </w:t>
      </w: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country</w:t>
      </w: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living in </w:t>
      </w: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Effingham</w:t>
      </w: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County, Georgia. This welcoming community offers an excellent balance for living, working, and enjoying life. Join Team </w:t>
      </w: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Effingham</w:t>
      </w: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today!</w:t>
      </w:r>
    </w:p>
    <w:p w14:paraId="6969C815" w14:textId="77777777" w:rsidR="007A536C" w:rsidRPr="005B7CF1" w:rsidRDefault="007A536C" w:rsidP="007A536C">
      <w:pPr>
        <w:shd w:val="clear" w:color="auto" w:fill="FFFFFF"/>
        <w:spacing w:before="210" w:after="150" w:line="300" w:lineRule="atLeast"/>
        <w:outlineLvl w:val="1"/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>Description</w:t>
      </w:r>
    </w:p>
    <w:p w14:paraId="1A2DBE23" w14:textId="01F262AE" w:rsidR="007A536C" w:rsidRPr="005B7CF1" w:rsidRDefault="00A51418" w:rsidP="007A536C">
      <w:pPr>
        <w:shd w:val="clear" w:color="auto" w:fill="FFFFFF"/>
        <w:spacing w:before="150" w:after="150" w:line="240" w:lineRule="auto"/>
        <w:ind w:left="75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1</w:t>
      </w:r>
      <w:r w:rsidR="007A536C"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Position Available.</w:t>
      </w:r>
    </w:p>
    <w:p w14:paraId="67E4011B" w14:textId="711BF1C6" w:rsidR="007A536C" w:rsidRPr="005B7CF1" w:rsidRDefault="00A51418" w:rsidP="007A536C">
      <w:pPr>
        <w:shd w:val="clear" w:color="auto" w:fill="FFFFFF"/>
        <w:spacing w:before="150" w:after="150" w:line="240" w:lineRule="auto"/>
        <w:ind w:left="75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Seasonal assistant – secretarial position to serve with the Board of Equalization &amp; assist in facilitating hearings</w:t>
      </w:r>
    </w:p>
    <w:p w14:paraId="310B5216" w14:textId="77777777" w:rsidR="007A536C" w:rsidRPr="005B7CF1" w:rsidRDefault="007A536C" w:rsidP="007A536C">
      <w:pPr>
        <w:shd w:val="clear" w:color="auto" w:fill="FFFFFF"/>
        <w:spacing w:before="210" w:after="150" w:line="300" w:lineRule="atLeast"/>
        <w:outlineLvl w:val="1"/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>Examples of Duties</w:t>
      </w:r>
    </w:p>
    <w:p w14:paraId="1A58D157" w14:textId="77777777" w:rsidR="007A536C" w:rsidRPr="005B7CF1" w:rsidRDefault="007A536C" w:rsidP="007A536C">
      <w:pPr>
        <w:shd w:val="clear" w:color="auto" w:fill="FFFFFF"/>
        <w:spacing w:before="150" w:after="150" w:line="240" w:lineRule="auto"/>
        <w:ind w:left="75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Under general supervision, you will </w:t>
      </w:r>
    </w:p>
    <w:p w14:paraId="5C63A4AF" w14:textId="1CFFC2A6" w:rsidR="007A536C" w:rsidRDefault="00A51418" w:rsidP="007A5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7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Help prepare BOE cases:</w:t>
      </w:r>
      <w:r w:rsidR="007A536C"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receive and proces</w:t>
      </w: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s</w:t>
      </w:r>
      <w:r w:rsidR="007A536C"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documents, vet all incoming information, provide information and assistance to the public.</w:t>
      </w:r>
    </w:p>
    <w:p w14:paraId="630DE7E9" w14:textId="02FB42CE" w:rsidR="00D808B7" w:rsidRDefault="00D808B7" w:rsidP="007A5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7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Prepare and mail notices</w:t>
      </w:r>
    </w:p>
    <w:p w14:paraId="59597459" w14:textId="04472B81" w:rsidR="00D808B7" w:rsidRPr="00D808B7" w:rsidRDefault="00D808B7" w:rsidP="00D808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7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Review incoming and outgoing documents for completeness and accuracy, process documents for filing as required under </w:t>
      </w: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DOR and Administrator’s</w:t>
      </w: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</w:t>
      </w: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rules and</w:t>
      </w: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perform data entry. </w:t>
      </w:r>
    </w:p>
    <w:p w14:paraId="75B1C29C" w14:textId="0F17BECF" w:rsidR="007A536C" w:rsidRDefault="007A536C" w:rsidP="007A5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7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Respond to telephone and in-person inquiries regarding </w:t>
      </w:r>
      <w:r w:rsidR="00A51418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BOE</w:t>
      </w: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procedures</w:t>
      </w:r>
      <w:r w:rsidR="00D808B7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,</w:t>
      </w: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from attorneys and the public using effective communication and customer service skills. </w:t>
      </w:r>
    </w:p>
    <w:p w14:paraId="30E3196B" w14:textId="1C9ADCEE" w:rsidR="00D808B7" w:rsidRDefault="00D808B7" w:rsidP="007A5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7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Sitting in hearings – taking notes as requested by any party (case by case)</w:t>
      </w:r>
    </w:p>
    <w:p w14:paraId="16DB5624" w14:textId="24D9038F" w:rsidR="00D808B7" w:rsidRDefault="00D808B7" w:rsidP="007A5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7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Acting as official notary during proceedings</w:t>
      </w:r>
    </w:p>
    <w:p w14:paraId="6AC4169A" w14:textId="77777777" w:rsidR="00D808B7" w:rsidRDefault="00D808B7" w:rsidP="00D8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</w:p>
    <w:p w14:paraId="53257B50" w14:textId="77777777" w:rsidR="00D808B7" w:rsidRPr="005B7CF1" w:rsidRDefault="00D808B7" w:rsidP="00D8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</w:p>
    <w:p w14:paraId="68AF16DB" w14:textId="77777777" w:rsidR="007A536C" w:rsidRPr="005B7CF1" w:rsidRDefault="007A536C" w:rsidP="007A536C">
      <w:pPr>
        <w:shd w:val="clear" w:color="auto" w:fill="FFFFFF"/>
        <w:spacing w:before="210" w:after="150" w:line="300" w:lineRule="atLeast"/>
        <w:outlineLvl w:val="1"/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lastRenderedPageBreak/>
        <w:t>Minimum Qualifications</w:t>
      </w:r>
    </w:p>
    <w:p w14:paraId="200CAC66" w14:textId="77777777" w:rsidR="007A536C" w:rsidRDefault="007A536C" w:rsidP="007A5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7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High School Diploma or GED</w:t>
      </w:r>
    </w:p>
    <w:p w14:paraId="213E7A8E" w14:textId="77777777" w:rsidR="007A536C" w:rsidRPr="005B7CF1" w:rsidRDefault="007A536C" w:rsidP="007A5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7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Customer Service and/or Office experience preferred but not required</w:t>
      </w: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 </w:t>
      </w:r>
    </w:p>
    <w:p w14:paraId="74F06795" w14:textId="77777777" w:rsidR="007A536C" w:rsidRPr="005B7CF1" w:rsidRDefault="007A536C" w:rsidP="007A5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7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proofErr w:type="gramStart"/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Have</w:t>
      </w:r>
      <w:proofErr w:type="gramEnd"/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a working knowledge</w:t>
      </w: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in using various computer applications, including Microsoft Office</w:t>
      </w:r>
    </w:p>
    <w:p w14:paraId="45C2C2B4" w14:textId="77777777" w:rsidR="007A536C" w:rsidRPr="005B7CF1" w:rsidRDefault="007A536C" w:rsidP="007A5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7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Must be able to </w:t>
      </w:r>
      <w:proofErr w:type="gramStart"/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lift </w:t>
      </w: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up</w:t>
      </w:r>
      <w:proofErr w:type="gramEnd"/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to</w:t>
      </w: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30 lbs. multiple times per day</w:t>
      </w:r>
    </w:p>
    <w:p w14:paraId="5BB44BBB" w14:textId="77777777" w:rsidR="007A536C" w:rsidRDefault="007A536C" w:rsidP="007A5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7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P</w:t>
      </w: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osses</w:t>
      </w: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s</w:t>
      </w: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and maintain a valid driver’s license</w:t>
      </w: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, as well as having reliable transportation</w:t>
      </w:r>
    </w:p>
    <w:p w14:paraId="51C006DC" w14:textId="53750219" w:rsidR="00EB02C0" w:rsidRDefault="00EB02C0" w:rsidP="007A5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7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Certified notary is preferred but not required (clerk’s office can help facilitate however applicant must be Effingham resident)</w:t>
      </w:r>
    </w:p>
    <w:p w14:paraId="2ECA24B1" w14:textId="77777777" w:rsidR="007A536C" w:rsidRPr="005B7CF1" w:rsidRDefault="007A536C" w:rsidP="007A5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7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Upon hiring, </w:t>
      </w:r>
      <w:proofErr w:type="gramStart"/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must</w:t>
      </w:r>
      <w:proofErr w:type="gramEnd"/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be able to obtain a </w:t>
      </w:r>
      <w:r w:rsidRPr="00D808B7"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:u w:val="single"/>
          <w14:ligatures w14:val="none"/>
        </w:rPr>
        <w:t>Notary Public Certification</w:t>
      </w: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(which will be issued by the Clerk of Courts of applicant’s residents and paid for by this office)</w:t>
      </w:r>
    </w:p>
    <w:p w14:paraId="1BEE7963" w14:textId="77777777" w:rsidR="007A536C" w:rsidRPr="005B7CF1" w:rsidRDefault="007A536C" w:rsidP="007A536C">
      <w:pPr>
        <w:shd w:val="clear" w:color="auto" w:fill="FFFFFF"/>
        <w:spacing w:before="150" w:after="150" w:line="240" w:lineRule="auto"/>
        <w:ind w:left="75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br/>
        <w:t xml:space="preserve">During emergencies and disasters affecting </w:t>
      </w: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Effingham</w:t>
      </w: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County, you may be required to report to work as part of a disaster operations team.</w:t>
      </w:r>
    </w:p>
    <w:p w14:paraId="26B391B3" w14:textId="77777777" w:rsidR="007A536C" w:rsidRPr="005B7CF1" w:rsidRDefault="007A536C" w:rsidP="007A536C">
      <w:pPr>
        <w:shd w:val="clear" w:color="auto" w:fill="FFFFFF"/>
        <w:spacing w:before="150" w:after="150" w:line="240" w:lineRule="auto"/>
        <w:ind w:left="75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 </w:t>
      </w:r>
    </w:p>
    <w:p w14:paraId="51E9457C" w14:textId="77777777" w:rsidR="007A536C" w:rsidRDefault="007A536C" w:rsidP="007A536C">
      <w:pPr>
        <w:shd w:val="clear" w:color="auto" w:fill="FFFFFF"/>
        <w:spacing w:before="150" w:after="150" w:line="240" w:lineRule="auto"/>
        <w:ind w:left="75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As a member of this office and an employee of Effingham County, all</w:t>
      </w: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positions are subject to random drug testing.</w:t>
      </w:r>
    </w:p>
    <w:p w14:paraId="7D1B8E7E" w14:textId="77777777" w:rsidR="007A536C" w:rsidRPr="005B7CF1" w:rsidRDefault="007A536C" w:rsidP="007A536C">
      <w:pPr>
        <w:shd w:val="clear" w:color="auto" w:fill="FFFFFF"/>
        <w:spacing w:before="150" w:after="150" w:line="240" w:lineRule="auto"/>
        <w:ind w:left="75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 </w:t>
      </w:r>
    </w:p>
    <w:p w14:paraId="25367FEC" w14:textId="77777777" w:rsidR="007A536C" w:rsidRPr="005B7CF1" w:rsidRDefault="007A536C" w:rsidP="007A536C">
      <w:pPr>
        <w:shd w:val="clear" w:color="auto" w:fill="FFFFFF"/>
        <w:spacing w:before="150" w:after="150" w:line="240" w:lineRule="auto"/>
        <w:ind w:left="750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i/>
          <w:iCs/>
          <w:color w:val="4E4C4A"/>
          <w:kern w:val="0"/>
          <w:sz w:val="23"/>
          <w:szCs w:val="23"/>
          <w14:ligatures w14:val="none"/>
        </w:rPr>
        <w:t>Effingham</w:t>
      </w:r>
      <w:r w:rsidRPr="005B7CF1">
        <w:rPr>
          <w:rFonts w:ascii="Helvetica" w:eastAsia="Times New Roman" w:hAnsi="Helvetica" w:cs="Helvetica"/>
          <w:i/>
          <w:iCs/>
          <w:color w:val="4E4C4A"/>
          <w:kern w:val="0"/>
          <w:sz w:val="23"/>
          <w:szCs w:val="23"/>
          <w14:ligatures w14:val="none"/>
        </w:rPr>
        <w:t xml:space="preserve"> County provides equal employment opportunities to all employees and applicants for employment without regard to race, color, national origin, sex, sexual orientation, gender identity</w:t>
      </w:r>
      <w:r w:rsidRPr="005B7CF1">
        <w:rPr>
          <w:rFonts w:ascii="Helvetica" w:eastAsia="Times New Roman" w:hAnsi="Helvetica" w:cs="Helvetica"/>
          <w:b/>
          <w:bCs/>
          <w:i/>
          <w:iCs/>
          <w:color w:val="4E4C4A"/>
          <w:kern w:val="0"/>
          <w:sz w:val="23"/>
          <w:szCs w:val="23"/>
          <w:u w:val="single"/>
          <w14:ligatures w14:val="none"/>
        </w:rPr>
        <w:t>,</w:t>
      </w:r>
      <w:r w:rsidRPr="005B7CF1">
        <w:rPr>
          <w:rFonts w:ascii="Helvetica" w:eastAsia="Times New Roman" w:hAnsi="Helvetica" w:cs="Helvetica"/>
          <w:i/>
          <w:iCs/>
          <w:color w:val="4E4C4A"/>
          <w:kern w:val="0"/>
          <w:sz w:val="23"/>
          <w:szCs w:val="23"/>
          <w14:ligatures w14:val="none"/>
        </w:rPr>
        <w:t> religion, age, physical or mental disability, genetic information, marital status, or military/veteran status in accordance with applicable federal, state and local laws.</w:t>
      </w:r>
    </w:p>
    <w:p w14:paraId="36D635DC" w14:textId="77777777" w:rsidR="007A536C" w:rsidRDefault="007A536C" w:rsidP="007A53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</w:pPr>
    </w:p>
    <w:p w14:paraId="52DD0A71" w14:textId="77777777" w:rsidR="007A536C" w:rsidRPr="005B7CF1" w:rsidRDefault="007A536C" w:rsidP="007A53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>Employer</w:t>
      </w:r>
      <w:r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>:</w:t>
      </w:r>
      <w:r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ab/>
      </w: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Effingham</w:t>
      </w: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 xml:space="preserve"> County</w:t>
      </w:r>
    </w:p>
    <w:p w14:paraId="04E682DF" w14:textId="77777777" w:rsidR="007A536C" w:rsidRPr="003235F2" w:rsidRDefault="007A536C" w:rsidP="007A53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>Address</w:t>
      </w:r>
      <w:r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>:</w:t>
      </w:r>
      <w:r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ab/>
      </w: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700 N Pine St, Suite 110, Springfield, GA</w:t>
      </w:r>
    </w:p>
    <w:p w14:paraId="1A37551E" w14:textId="77777777" w:rsidR="007A536C" w:rsidRDefault="007A536C" w:rsidP="007A536C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 w:rsidRPr="005B7CF1"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>Phone</w:t>
      </w:r>
      <w:r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>:</w:t>
      </w:r>
      <w:r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ab/>
      </w: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9</w:t>
      </w:r>
      <w:r w:rsidRPr="005B7CF1"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12-</w:t>
      </w: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>754-2118</w:t>
      </w:r>
    </w:p>
    <w:p w14:paraId="57C92AE7" w14:textId="77777777" w:rsidR="007A536C" w:rsidRPr="006C078E" w:rsidRDefault="007A536C" w:rsidP="007A536C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  <w:t>Website:</w:t>
      </w:r>
      <w:r>
        <w:rPr>
          <w:rFonts w:ascii="Helvetica" w:eastAsia="Times New Roman" w:hAnsi="Helvetica" w:cs="Helvetica"/>
          <w:color w:val="4E4C4A"/>
          <w:kern w:val="0"/>
          <w:sz w:val="23"/>
          <w:szCs w:val="23"/>
          <w14:ligatures w14:val="none"/>
        </w:rPr>
        <w:tab/>
        <w:t>www.effinghamcounty.org</w:t>
      </w:r>
    </w:p>
    <w:p w14:paraId="5B7FB2F0" w14:textId="77777777" w:rsidR="007A536C" w:rsidRDefault="007A536C" w:rsidP="007A53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4E4C4A"/>
          <w:kern w:val="0"/>
          <w:sz w:val="23"/>
          <w:szCs w:val="23"/>
          <w14:ligatures w14:val="none"/>
        </w:rPr>
      </w:pPr>
    </w:p>
    <w:p w14:paraId="3688F3B4" w14:textId="77777777" w:rsidR="002073E8" w:rsidRDefault="002073E8"/>
    <w:sectPr w:rsidR="00207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667C"/>
    <w:multiLevelType w:val="multilevel"/>
    <w:tmpl w:val="D69E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43C48"/>
    <w:multiLevelType w:val="multilevel"/>
    <w:tmpl w:val="C7B2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B24F27"/>
    <w:multiLevelType w:val="multilevel"/>
    <w:tmpl w:val="8FAC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4940503">
    <w:abstractNumId w:val="0"/>
  </w:num>
  <w:num w:numId="2" w16cid:durableId="241455131">
    <w:abstractNumId w:val="1"/>
  </w:num>
  <w:num w:numId="3" w16cid:durableId="2022930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6C"/>
    <w:rsid w:val="001246E2"/>
    <w:rsid w:val="002073E8"/>
    <w:rsid w:val="007A536C"/>
    <w:rsid w:val="00A51418"/>
    <w:rsid w:val="00AA5A0E"/>
    <w:rsid w:val="00D808B7"/>
    <w:rsid w:val="00EB02C0"/>
    <w:rsid w:val="00FB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3984"/>
  <w15:chartTrackingRefBased/>
  <w15:docId w15:val="{0B1AE3CF-A03E-4BC2-9483-74BD58AD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36C"/>
  </w:style>
  <w:style w:type="paragraph" w:styleId="Heading1">
    <w:name w:val="heading 1"/>
    <w:basedOn w:val="Normal"/>
    <w:next w:val="Normal"/>
    <w:link w:val="Heading1Char"/>
    <w:uiPriority w:val="9"/>
    <w:qFormat/>
    <w:rsid w:val="007A5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3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3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3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3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3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36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36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36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3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36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36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ernmentjobs.com/careers/chathamcounty/jobs/4892440/deputy-clerk-iii?pagetype=jobOpportunitiesJo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412</Words>
  <Characters>2476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Effingham County, GA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Shepley</dc:creator>
  <cp:keywords/>
  <dc:description/>
  <cp:lastModifiedBy>Jason Shepley</cp:lastModifiedBy>
  <cp:revision>1</cp:revision>
  <cp:lastPrinted>2025-12-08T15:39:00Z</cp:lastPrinted>
  <dcterms:created xsi:type="dcterms:W3CDTF">2025-12-08T14:50:00Z</dcterms:created>
  <dcterms:modified xsi:type="dcterms:W3CDTF">2025-12-08T15:52:00Z</dcterms:modified>
</cp:coreProperties>
</file>